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D01" w:rsidRPr="008049CF" w:rsidRDefault="00371D01" w:rsidP="00371D01">
      <w:pPr>
        <w:spacing w:before="100" w:beforeAutospacing="1" w:after="100" w:afterAutospacing="1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56"/>
          <w:szCs w:val="56"/>
          <w:lang w:eastAsia="pl-PL"/>
        </w:rPr>
      </w:pPr>
      <w:r w:rsidRPr="008049CF">
        <w:rPr>
          <w:rFonts w:ascii="Times New Roman" w:eastAsia="Times New Roman" w:hAnsi="Times New Roman" w:cs="Times New Roman"/>
          <w:b/>
          <w:bCs/>
          <w:sz w:val="56"/>
          <w:szCs w:val="56"/>
          <w:lang w:eastAsia="pl-PL"/>
        </w:rPr>
        <w:t xml:space="preserve">Asystent Rodziny </w:t>
      </w:r>
    </w:p>
    <w:p w:rsidR="00371D01" w:rsidRPr="008049CF" w:rsidRDefault="00371D01" w:rsidP="00371D01">
      <w:pPr>
        <w:spacing w:before="100" w:beforeAutospacing="1" w:after="100" w:afterAutospacing="1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8049CF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Zadania asystenta rodziny :</w:t>
      </w:r>
    </w:p>
    <w:p w:rsidR="00371D01" w:rsidRPr="008049CF" w:rsidRDefault="00371D01" w:rsidP="00371D01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49CF">
        <w:rPr>
          <w:rFonts w:ascii="Times New Roman" w:hAnsi="Times New Roman" w:cs="Times New Roman"/>
          <w:sz w:val="24"/>
          <w:szCs w:val="24"/>
        </w:rPr>
        <w:t xml:space="preserve">Zadaniem asystenta rodziny jest pomoc rodzicom wypełnianiu ról społecznych, aby doprowadzić do osiągnięcia podstawowej stabilizacji życiowej i nie dopuścić do umieszczenia dzieci w pieczy zastępczej. W przypadku, gdy dzieci znajdują się już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8049CF">
        <w:rPr>
          <w:rFonts w:ascii="Times New Roman" w:hAnsi="Times New Roman" w:cs="Times New Roman"/>
          <w:sz w:val="24"/>
          <w:szCs w:val="24"/>
        </w:rPr>
        <w:t>w placówce opiekuńczej lub w rodzinie zastępczej, asystent podejmuje działania na rzecz ich najszybszego powrotu do rodziny</w:t>
      </w:r>
      <w:r w:rsidRPr="008049CF">
        <w:rPr>
          <w:rFonts w:ascii="Times New Roman" w:hAnsi="Times New Roman" w:cs="Times New Roman"/>
          <w:sz w:val="24"/>
          <w:szCs w:val="24"/>
          <w:u w:val="single"/>
        </w:rPr>
        <w:t>.</w:t>
      </w:r>
      <w:r w:rsidRPr="008049CF">
        <w:rPr>
          <w:rFonts w:ascii="Times New Roman" w:hAnsi="Times New Roman" w:cs="Times New Roman"/>
          <w:sz w:val="24"/>
          <w:szCs w:val="24"/>
        </w:rPr>
        <w:t xml:space="preserve">  </w:t>
      </w:r>
    </w:p>
    <w:p w:rsidR="00371D01" w:rsidRPr="008049CF" w:rsidRDefault="00371D01" w:rsidP="00371D01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049C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Zasady przyznawania pomocy w formie asystenta rodziny:</w:t>
      </w:r>
    </w:p>
    <w:p w:rsidR="00371D01" w:rsidRPr="008049CF" w:rsidRDefault="00371D01" w:rsidP="00371D01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49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pracownik socjalny po otrzymaniu informacji o rodzinie przeżywającej problemy opiekuńczo-wychowawcze, przeprowadza wywiad środowiskowy na zasadach określonych w ustawie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8049CF">
        <w:rPr>
          <w:rFonts w:ascii="Times New Roman" w:eastAsia="Times New Roman" w:hAnsi="Times New Roman" w:cs="Times New Roman"/>
          <w:sz w:val="24"/>
          <w:szCs w:val="24"/>
          <w:lang w:eastAsia="pl-PL"/>
        </w:rPr>
        <w:t>o pomocy społecznej,</w:t>
      </w:r>
    </w:p>
    <w:p w:rsidR="00371D01" w:rsidRPr="008049CF" w:rsidRDefault="00371D01" w:rsidP="00371D01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49CF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l-PL"/>
        </w:rPr>
        <w:t xml:space="preserve">pracownik socjalny, po zdiagnozowaniu problemów opiekuńczo-wychowawczych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l-PL"/>
        </w:rPr>
        <w:t xml:space="preserve">                   </w:t>
      </w:r>
      <w:r w:rsidRPr="008049CF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l-PL"/>
        </w:rPr>
        <w:t>w rodzinie, wnioskuje o objęcie jej wsparciem przez asystenta rodzin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l-PL"/>
        </w:rPr>
        <w:t>y, wcześniej zapoznając rodzinę</w:t>
      </w:r>
      <w:r w:rsidRPr="008049CF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l-PL"/>
        </w:rPr>
        <w:t xml:space="preserve"> z ofertą pomocy świadczonej w ramach jego kompetencji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l-PL"/>
        </w:rPr>
        <w:t xml:space="preserve">                          </w:t>
      </w:r>
      <w:r w:rsidRPr="008049CF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pl-PL"/>
        </w:rPr>
        <w:t xml:space="preserve"> i uzyskaniu pisemnej zgody rodziny na wsparcie,</w:t>
      </w:r>
    </w:p>
    <w:p w:rsidR="00371D01" w:rsidRPr="008049CF" w:rsidRDefault="00371D01" w:rsidP="00371D01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8049C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wspieranie rodziny jest prowadzone za jej zgodą i z jej aktywnym udziałem,                            z uwzględnieniem zasobów własnych,</w:t>
      </w:r>
    </w:p>
    <w:p w:rsidR="00371D01" w:rsidRPr="008049CF" w:rsidRDefault="00371D01" w:rsidP="00371D01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49C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jeśli rodzina odmawia współpracy z asystentem, a z wywiadu wynika, że jest ona niezbędna, kierownik ośrodka pomocy społecznej może poinformować właściwy sąd  rodzinny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8049CF">
        <w:rPr>
          <w:rFonts w:ascii="Times New Roman" w:eastAsia="Times New Roman" w:hAnsi="Times New Roman" w:cs="Times New Roman"/>
          <w:sz w:val="24"/>
          <w:szCs w:val="24"/>
          <w:lang w:eastAsia="pl-PL"/>
        </w:rPr>
        <w:t>o odmowie współpracy z asystentem rodziny.</w:t>
      </w:r>
    </w:p>
    <w:p w:rsidR="00371D01" w:rsidRPr="008049CF" w:rsidRDefault="00371D01" w:rsidP="00371D01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49CF">
        <w:rPr>
          <w:rFonts w:ascii="Times New Roman" w:eastAsia="Times New Roman" w:hAnsi="Times New Roman" w:cs="Times New Roman"/>
          <w:sz w:val="24"/>
          <w:szCs w:val="24"/>
          <w:lang w:eastAsia="pl-PL"/>
        </w:rPr>
        <w:t>Asystent rodziny wspólnie z pracownikiem socjalnym działają na rzecz danej rodziny,                                  w sytuacjach kryzysowych, razem podejmują decyzje i działania zmierzające do poprawy sytuacji. Spotkania z asystentem rodziny odbywają się przynajmniej raz w tygodniu,                                                     w zależności od potrzeb rodziny. Asystent rodziny pracuje w miejscu zamieszkania danej rodziny lub w miejscu wskazanym przez rodzinę w zależności od jej potrzeb.</w:t>
      </w:r>
    </w:p>
    <w:p w:rsidR="00371D01" w:rsidRPr="008049CF" w:rsidRDefault="00371D01" w:rsidP="00371D01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pl-PL"/>
        </w:rPr>
      </w:pPr>
    </w:p>
    <w:p w:rsidR="00371D01" w:rsidRPr="008049CF" w:rsidRDefault="00371D01" w:rsidP="00371D01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pl-PL"/>
        </w:rPr>
      </w:pPr>
    </w:p>
    <w:p w:rsidR="00371D01" w:rsidRPr="008049CF" w:rsidRDefault="00371D01" w:rsidP="00371D01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pl-PL"/>
        </w:rPr>
      </w:pPr>
      <w:r w:rsidRPr="008049CF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pl-PL"/>
        </w:rPr>
        <w:lastRenderedPageBreak/>
        <w:t>Wsparcie asystenta rodziny w ramach Ustawy „ Za życiem”</w:t>
      </w:r>
    </w:p>
    <w:p w:rsidR="00371D01" w:rsidRPr="008049CF" w:rsidRDefault="00371D01" w:rsidP="00371D01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8049CF">
        <w:rPr>
          <w:rFonts w:ascii="Times New Roman" w:eastAsia="Times New Roman" w:hAnsi="Times New Roman" w:cs="Times New Roman"/>
          <w:sz w:val="24"/>
          <w:szCs w:val="24"/>
          <w:u w:val="single"/>
          <w:shd w:val="clear" w:color="auto" w:fill="FFFFFF"/>
          <w:lang w:eastAsia="pl-PL"/>
        </w:rPr>
        <w:t>Kobiety w ciąży i ich  rodziny</w:t>
      </w:r>
      <w:r w:rsidRPr="008049C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, ze szczególnym uwzględnieniem kobiet w ciąży powikłanej oraz kobiet w sytuacji niepowodzeń położniczych, oraz wsparcia rodzin dzieci, u których zdiagnozowano ciężkie i nieodwracalne upośledzenie albo nieuleczalną chorobę zagrażającą ich życiu, która powstała w prenatalnym okresie rozwoju dziecka lub w czasie porodu </w:t>
      </w:r>
      <w:r w:rsidRPr="008049CF">
        <w:rPr>
          <w:rFonts w:ascii="Times New Roman" w:eastAsia="Times New Roman" w:hAnsi="Times New Roman" w:cs="Times New Roman"/>
          <w:sz w:val="24"/>
          <w:szCs w:val="24"/>
          <w:u w:val="single"/>
          <w:shd w:val="clear" w:color="auto" w:fill="FFFFFF"/>
          <w:lang w:eastAsia="pl-PL"/>
        </w:rPr>
        <w:t>mogą ubiegać się o pomoc w formie koordynacji poradnictwa przez asystenta rodziny w zakresie rozwiązań wspierających rodzinę,  po przedłożeniu zaświadczenia lekarskiego potwierdzającego ciążę lub zaświadczenia   o ciężkim i nieodwracalnym upośledzeniu albo nieuleczalnej chorobie zagrażającej życiu, które powstały w prenatalnym okresie rozw</w:t>
      </w:r>
      <w:r w:rsidR="00E67F2A">
        <w:rPr>
          <w:rFonts w:ascii="Times New Roman" w:eastAsia="Times New Roman" w:hAnsi="Times New Roman" w:cs="Times New Roman"/>
          <w:sz w:val="24"/>
          <w:szCs w:val="24"/>
          <w:u w:val="single"/>
          <w:shd w:val="clear" w:color="auto" w:fill="FFFFFF"/>
          <w:lang w:eastAsia="pl-PL"/>
        </w:rPr>
        <w:t>oju dziecka lub w czasie porodu.</w:t>
      </w:r>
      <w:bookmarkStart w:id="0" w:name="_GoBack"/>
      <w:bookmarkEnd w:id="0"/>
      <w:r w:rsidRPr="008049CF">
        <w:rPr>
          <w:rFonts w:ascii="Times New Roman" w:eastAsia="Times New Roman" w:hAnsi="Times New Roman" w:cs="Times New Roman"/>
          <w:sz w:val="24"/>
          <w:szCs w:val="24"/>
          <w:u w:val="single"/>
          <w:shd w:val="clear" w:color="auto" w:fill="FFFFFF"/>
          <w:lang w:eastAsia="pl-PL"/>
        </w:rPr>
        <w:t xml:space="preserve"> Wsparcie w formie koordynacji poradnictwa przez asystenta rodziny udzielane jest po złożeniu wniosku, bez przeprowadzania wywiadu środowiskowego.</w:t>
      </w:r>
    </w:p>
    <w:p w:rsidR="00371D01" w:rsidRPr="008049CF" w:rsidRDefault="00371D01" w:rsidP="00371D01">
      <w:pPr>
        <w:spacing w:line="36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049C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Kontakt z Asystentem Rodziny w Gminie Tuczno:</w:t>
      </w:r>
    </w:p>
    <w:p w:rsidR="00371D01" w:rsidRPr="008049CF" w:rsidRDefault="00371D01" w:rsidP="00371D01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049C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Miejsko- Gminny Ośrodek Pomocy Społecznej ul. Wolności 12 , </w:t>
      </w:r>
      <w:r w:rsidRPr="008049C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tel.: </w:t>
      </w:r>
      <w:r w:rsidRPr="008049CF">
        <w:rPr>
          <w:rFonts w:ascii="Times New Roman" w:hAnsi="Times New Roman" w:cs="Times New Roman"/>
          <w:b/>
          <w:sz w:val="24"/>
          <w:szCs w:val="24"/>
        </w:rPr>
        <w:t>67 259 35 49</w:t>
      </w:r>
    </w:p>
    <w:p w:rsidR="00371D01" w:rsidRPr="008049CF" w:rsidRDefault="00371D01" w:rsidP="00371D01">
      <w:pPr>
        <w:spacing w:before="100" w:beforeAutospacing="1" w:after="100" w:afterAutospacing="1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371D01" w:rsidRPr="008049CF" w:rsidRDefault="00371D01" w:rsidP="00371D0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694E" w:rsidRDefault="003E694E"/>
    <w:sectPr w:rsidR="003E69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B52CC3"/>
    <w:multiLevelType w:val="multilevel"/>
    <w:tmpl w:val="0492C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D01"/>
    <w:rsid w:val="00371D01"/>
    <w:rsid w:val="003E694E"/>
    <w:rsid w:val="00E67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1D0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1D0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415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</dc:creator>
  <cp:lastModifiedBy>kierownik</cp:lastModifiedBy>
  <cp:revision>2</cp:revision>
  <dcterms:created xsi:type="dcterms:W3CDTF">2023-02-03T08:41:00Z</dcterms:created>
  <dcterms:modified xsi:type="dcterms:W3CDTF">2023-03-02T12:31:00Z</dcterms:modified>
</cp:coreProperties>
</file>